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29D" w:rsidRDefault="0073229D" w:rsidP="0073229D">
      <w:pPr>
        <w:jc w:val="center"/>
      </w:pPr>
      <w:r>
        <w:t>Compte-rendu du congrès de Sommières 2023</w:t>
      </w:r>
    </w:p>
    <w:p w:rsidR="0091407A" w:rsidRDefault="0073229D" w:rsidP="0073229D">
      <w:r>
        <w:t>Jeudi :</w:t>
      </w:r>
    </w:p>
    <w:p w:rsidR="0073229D" w:rsidRDefault="0073229D" w:rsidP="0073229D">
      <w:r>
        <w:t>9 h : Le congrès a très bien démarré la veille,</w:t>
      </w:r>
      <w:r w:rsidR="00672D87">
        <w:t xml:space="preserve"> toujours aussi heureux</w:t>
      </w:r>
      <w:r w:rsidR="0014094F">
        <w:t xml:space="preserve"> que nous sommes</w:t>
      </w:r>
      <w:r w:rsidR="00672D87">
        <w:t xml:space="preserve"> de nous</w:t>
      </w:r>
      <w:r>
        <w:t xml:space="preserve"> retrouver.  </w:t>
      </w:r>
      <w:r w:rsidR="00672D87">
        <w:t>Les</w:t>
      </w:r>
      <w:r>
        <w:t xml:space="preserve"> </w:t>
      </w:r>
      <w:proofErr w:type="gramStart"/>
      <w:r>
        <w:t>derniers</w:t>
      </w:r>
      <w:proofErr w:type="gramEnd"/>
      <w:r>
        <w:t xml:space="preserve"> coteries arrivant vers 10 h</w:t>
      </w:r>
      <w:r w:rsidR="0014094F">
        <w:t>, nous pouv</w:t>
      </w:r>
      <w:r>
        <w:t>ons prendre un moment pour nous retrouver, puis une altercation s’est produite entre l’assemblée des compagnons présents et le compagnon Bernard.  Le timing a été décalé, car il fallait absolument prendre le temps de gérer ce problème et la requête de la coterie Bernard. Ca a duré un bon moment, puis un « compromis » a été trouvé entre l’assemblée et la coterie.</w:t>
      </w:r>
      <w:r w:rsidR="00DB30EF">
        <w:t xml:space="preserve"> Un courrier est rédigé à l’ensemble des Compagnons de notre société et sera transmis et débattu en dehors de ce co</w:t>
      </w:r>
      <w:r w:rsidR="0014094F">
        <w:t>mpte-rendu, entre compagnons.</w:t>
      </w:r>
    </w:p>
    <w:p w:rsidR="0073229D" w:rsidRDefault="0073229D" w:rsidP="0073229D">
      <w:r>
        <w:t>16 h : lecture de l’ordre du jour et présentation des coteries</w:t>
      </w:r>
    </w:p>
    <w:p w:rsidR="0073229D" w:rsidRDefault="0073229D" w:rsidP="0073229D">
      <w:r>
        <w:t>16 h 30 : tour des points de passage</w:t>
      </w:r>
    </w:p>
    <w:p w:rsidR="00A82D43" w:rsidRDefault="00DB30EF" w:rsidP="0073229D">
      <w:r>
        <w:t>Provençal</w:t>
      </w:r>
      <w:r w:rsidR="0073229D">
        <w:t xml:space="preserve"> </w:t>
      </w:r>
      <w:r w:rsidR="00A82D43">
        <w:t xml:space="preserve">et Normand nous parlent </w:t>
      </w:r>
      <w:r w:rsidR="0073229D">
        <w:t>de l</w:t>
      </w:r>
      <w:r w:rsidR="00A82D43">
        <w:t xml:space="preserve">eurs </w:t>
      </w:r>
      <w:r w:rsidR="0073229D">
        <w:t>embauche</w:t>
      </w:r>
      <w:r w:rsidR="00A82D43">
        <w:t>s</w:t>
      </w:r>
      <w:r w:rsidR="0073229D">
        <w:t xml:space="preserve"> chez N.R et</w:t>
      </w:r>
      <w:r w:rsidR="00A82D43">
        <w:t xml:space="preserve"> Normand Rouland, ainsi que</w:t>
      </w:r>
      <w:r w:rsidR="0073229D">
        <w:t xml:space="preserve"> de la colocatio</w:t>
      </w:r>
      <w:r w:rsidR="00A82D43">
        <w:t xml:space="preserve">n. </w:t>
      </w:r>
      <w:r w:rsidR="0014094F">
        <w:t>Ça</w:t>
      </w:r>
      <w:r w:rsidR="0073229D">
        <w:t xml:space="preserve"> a été dur au début, mais le temps a fait son travail d’harmonisation, ce qui fut riche d’enseignements au passage.</w:t>
      </w:r>
      <w:r w:rsidR="0014094F">
        <w:t xml:space="preserve"> Les</w:t>
      </w:r>
      <w:r w:rsidR="0073229D">
        <w:t xml:space="preserve"> progressio</w:t>
      </w:r>
      <w:r w:rsidR="00A82D43">
        <w:t>ns ont bien avancées, malgré le travail</w:t>
      </w:r>
      <w:r w:rsidR="0073229D">
        <w:t xml:space="preserve"> d’adoption et la vie commune. Les anciens de Normandie ont été</w:t>
      </w:r>
      <w:r>
        <w:t xml:space="preserve"> présents et accompagnants, avec des week-ends </w:t>
      </w:r>
      <w:r w:rsidR="0014094F">
        <w:t>relevés</w:t>
      </w:r>
      <w:r>
        <w:t xml:space="preserve">, </w:t>
      </w:r>
      <w:r w:rsidR="00A82D43">
        <w:t xml:space="preserve">les coteries se sont </w:t>
      </w:r>
      <w:r w:rsidR="0014094F">
        <w:t>senties</w:t>
      </w:r>
      <w:r w:rsidR="00A82D43">
        <w:t xml:space="preserve"> entourés, </w:t>
      </w:r>
      <w:r>
        <w:t>une belle année apparemment !</w:t>
      </w:r>
    </w:p>
    <w:p w:rsidR="0073229D" w:rsidRDefault="00A82D43" w:rsidP="0073229D">
      <w:r>
        <w:t>Alsacien</w:t>
      </w:r>
      <w:r w:rsidR="0073229D">
        <w:t xml:space="preserve"> </w:t>
      </w:r>
      <w:r w:rsidR="00DB30EF">
        <w:t xml:space="preserve">est très content de son année, il a aussi bien avancé la progression, malgré son travail d’adoption et la préparation à son examen du BP. Il est content de partir sur le tour, mais a beaucoup apprécié sa période chez Normand </w:t>
      </w:r>
      <w:r>
        <w:t>Vérine</w:t>
      </w:r>
      <w:r w:rsidR="00DB30EF">
        <w:t>.</w:t>
      </w:r>
    </w:p>
    <w:p w:rsidR="00DB30EF" w:rsidRDefault="00DB30EF" w:rsidP="0073229D">
      <w:r>
        <w:t>Thomas nous parle de son année chez Bordelais Prué, il semble intéressé par le tour, mais prend le temps de réfléchir, à suivre. Son expérience à la Fédération Compagnonnique pour son contrat-pro a mal démarrée, mais le dénouement semble bon.</w:t>
      </w:r>
    </w:p>
    <w:p w:rsidR="00DB30EF" w:rsidRDefault="00DB30EF" w:rsidP="0073229D">
      <w:r>
        <w:t>Laure Garnier a eu du mal avec ses embauches, dû à des soucis de véhicules qui lui ont sacrément compliqué la tâche, bref elle l’a eu un peu dur. Son travail d’adoption a quand même été livré à l’heure, elle a également pu honorer ses engagements d’embauche, en tant qu’indépendante. Elle reprend la progression petit à petit</w:t>
      </w:r>
      <w:r w:rsidR="00A82D43">
        <w:t>, surtout à travers les stages.</w:t>
      </w:r>
    </w:p>
    <w:p w:rsidR="00A82D43" w:rsidRDefault="00A82D43" w:rsidP="0073229D">
      <w:r>
        <w:t>Arthur, Thomas Et Lilian seront ensembles l’année prochaine, en Anjou, Lucas sera probablement en Italie, ça reste à confirmer, ce serait une embauche sur la cathédrale de Milan.</w:t>
      </w:r>
    </w:p>
    <w:p w:rsidR="00A82D43" w:rsidRDefault="00A82D43" w:rsidP="0073229D">
      <w:r>
        <w:t>Mayennais insiste bien sur le côté obligatoire des échéances de progression et des travaux à rendre pour les réunions nationales.</w:t>
      </w:r>
    </w:p>
    <w:p w:rsidR="00A82D43" w:rsidRDefault="00A82D43" w:rsidP="0073229D">
      <w:r>
        <w:t xml:space="preserve">17 h 30 : le congrès est ok pour </w:t>
      </w:r>
      <w:r w:rsidR="00A87172">
        <w:t xml:space="preserve">que </w:t>
      </w:r>
      <w:r>
        <w:t>le bureau de l’ACPTDP anime le congrès. Trois groupes ont été constitués : adoption / travaux des itinérants / vérificateurs aux comptes</w:t>
      </w:r>
    </w:p>
    <w:p w:rsidR="00A82D43" w:rsidRDefault="00A82D43" w:rsidP="0073229D">
      <w:r>
        <w:t xml:space="preserve">18 h : Bordelais Prué nous reparle du château de la Thibaudières, du montage financier et de la philosophie du projet, et il nous propose de nous montrer l’avancée de leur travail avec la coterie Gallard et lui-même samedi matin, juste avant la fin du </w:t>
      </w:r>
      <w:r w:rsidR="00215E4E">
        <w:t xml:space="preserve">congrès. </w:t>
      </w:r>
    </w:p>
    <w:p w:rsidR="00215E4E" w:rsidRDefault="00215E4E" w:rsidP="0073229D"/>
    <w:p w:rsidR="00215E4E" w:rsidRDefault="00215E4E" w:rsidP="0073229D"/>
    <w:p w:rsidR="00215E4E" w:rsidRDefault="00215E4E" w:rsidP="0073229D">
      <w:r>
        <w:t>Vendredi :</w:t>
      </w:r>
      <w:r w:rsidR="00D0028D">
        <w:t xml:space="preserve"> </w:t>
      </w:r>
    </w:p>
    <w:p w:rsidR="00D0028D" w:rsidRDefault="00D0028D" w:rsidP="0073229D">
      <w:r>
        <w:t>8 h : présentation des stages à venir</w:t>
      </w:r>
    </w:p>
    <w:p w:rsidR="00D0028D" w:rsidRDefault="00D0028D" w:rsidP="0073229D">
      <w:r>
        <w:t xml:space="preserve">9 h : </w:t>
      </w:r>
      <w:r w:rsidR="00672D87">
        <w:t>la</w:t>
      </w:r>
      <w:r>
        <w:t xml:space="preserve"> coterie Lagouje, « Quercy », nous présente ses motivations concernant son intégration au sein de l’ACPTDP, il a pas mal de qu</w:t>
      </w:r>
      <w:r w:rsidR="00A87172">
        <w:t>e</w:t>
      </w:r>
      <w:r>
        <w:t>stions quant à ce qu’il ressent de notre société, nous lui répondons du mieux que nous pouvons, même s’il n’a pas de réponse</w:t>
      </w:r>
      <w:r w:rsidR="00A87172">
        <w:t>s à toutes ses questions, il confirme sa  motivation</w:t>
      </w:r>
      <w:r>
        <w:t xml:space="preserve"> à venir chez nous.</w:t>
      </w:r>
    </w:p>
    <w:p w:rsidR="00D0028D" w:rsidRDefault="00D0028D" w:rsidP="0073229D">
      <w:r>
        <w:t>10 h : groupes de travail, préparation de l’adoption, comité d’éthique</w:t>
      </w:r>
    </w:p>
    <w:p w:rsidR="00D0028D" w:rsidRDefault="00D0028D" w:rsidP="0073229D">
      <w:r>
        <w:t>12 h</w:t>
      </w:r>
      <w:r w:rsidR="00672D87">
        <w:t xml:space="preserve"> : </w:t>
      </w:r>
      <w:r>
        <w:t xml:space="preserve">présentation des comptes par les coteries Boissanfray et </w:t>
      </w:r>
      <w:r w:rsidR="00672D87">
        <w:t>Vajou</w:t>
      </w:r>
      <w:r w:rsidR="009721CF">
        <w:t>, tout va bien, il y aurait peut-être un besoin d’être plus méthodique,</w:t>
      </w:r>
      <w:r w:rsidR="00A87172">
        <w:t xml:space="preserve"> même s’il n’y a pas péril en la demeure, </w:t>
      </w:r>
      <w:r w:rsidR="009721CF">
        <w:t xml:space="preserve"> l’équilibre est atteint cette année grâce aux versements de la mairie de Chalais (16) pour notre participation à leur symposium.</w:t>
      </w:r>
    </w:p>
    <w:p w:rsidR="00672D87" w:rsidRDefault="00672D87" w:rsidP="0073229D">
      <w:r>
        <w:t>14 h 30 : adoption</w:t>
      </w:r>
    </w:p>
    <w:p w:rsidR="00672D87" w:rsidRDefault="00672D87" w:rsidP="0073229D">
      <w:r>
        <w:t>21 h : banquet, ce fut un repas compagnonnique mémorable, plein de chants et de bonne humeur, un très beau moment de partage fraternel.</w:t>
      </w:r>
    </w:p>
    <w:p w:rsidR="00672D87" w:rsidRDefault="00672D87" w:rsidP="0073229D">
      <w:r>
        <w:t>00 h 00 : chaîne d’alliance</w:t>
      </w:r>
    </w:p>
    <w:p w:rsidR="00672D87" w:rsidRDefault="00672D87" w:rsidP="0073229D">
      <w:r>
        <w:t>00 h 30 : pendaison de la coterie Debreaux, dans les règles, coupable bien sûr…</w:t>
      </w:r>
    </w:p>
    <w:p w:rsidR="00672D87" w:rsidRDefault="00672D87" w:rsidP="0073229D"/>
    <w:p w:rsidR="00672D87" w:rsidRDefault="00672D87" w:rsidP="0073229D">
      <w:r>
        <w:t xml:space="preserve">Samedi : </w:t>
      </w:r>
    </w:p>
    <w:p w:rsidR="00672D87" w:rsidRDefault="00672D87" w:rsidP="0073229D">
      <w:r>
        <w:t>9 h : présentation des nouveaux adoptés</w:t>
      </w:r>
    </w:p>
    <w:p w:rsidR="00672D87" w:rsidRDefault="00672D87" w:rsidP="0073229D">
      <w:r>
        <w:t>9 h 15 : réunion entre compagnons / réunion entre aspirants,  un groupe rédige un courrier à l’intention des cayennes quant à l’altercation qui a eu lieu le jeudi avec la coterie Bernard.</w:t>
      </w:r>
    </w:p>
    <w:p w:rsidR="00672D87" w:rsidRDefault="00672D87" w:rsidP="0073229D">
      <w:r>
        <w:t xml:space="preserve">11 h : compte-rendu des points de passage, Lucas partirait en Italie, à Milan, Arthur, Lilian et Thomas créent un point de passage à Angers, ils sont en recherche d’un appartement, ils seront suivis par </w:t>
      </w:r>
      <w:proofErr w:type="gramStart"/>
      <w:r>
        <w:t>le</w:t>
      </w:r>
      <w:proofErr w:type="gramEnd"/>
      <w:r>
        <w:t xml:space="preserve"> coterie Prué. Vendôme part dans le Jura pour plusieurs chez Normand Vérine, pour un gros chantier de gravure</w:t>
      </w:r>
      <w:r w:rsidR="009721CF">
        <w:t>, et ensuite probablement le sud-ouest.</w:t>
      </w:r>
    </w:p>
    <w:p w:rsidR="009721CF" w:rsidRDefault="009721CF" w:rsidP="0073229D">
      <w:r>
        <w:t>12 h :</w:t>
      </w:r>
    </w:p>
    <w:p w:rsidR="009721CF" w:rsidRDefault="009721CF" w:rsidP="0073229D">
      <w:r>
        <w:t>Calage des dates pour les prochaines réunions</w:t>
      </w:r>
    </w:p>
    <w:p w:rsidR="009721CF" w:rsidRDefault="009721CF" w:rsidP="0073229D">
      <w:r>
        <w:t>Réunion de Novembre dans les Pays-de-la-Loire, le 18/11/2023</w:t>
      </w:r>
    </w:p>
    <w:p w:rsidR="009721CF" w:rsidRDefault="009721CF" w:rsidP="0073229D">
      <w:r>
        <w:t>Réunion de Mars dans le Sud-est, 16/03/2024</w:t>
      </w:r>
    </w:p>
    <w:p w:rsidR="009721CF" w:rsidRDefault="009721CF" w:rsidP="0073229D">
      <w:r>
        <w:t>Le congrès aurait lieu en Normandie</w:t>
      </w:r>
    </w:p>
    <w:p w:rsidR="009721CF" w:rsidRDefault="009721CF" w:rsidP="0073229D"/>
    <w:p w:rsidR="009721CF" w:rsidRDefault="009721CF" w:rsidP="0073229D">
      <w:r>
        <w:lastRenderedPageBreak/>
        <w:t>Un vote a lieu quant à l’augmentation des cotisations, le bureau explique que le tarif</w:t>
      </w:r>
      <w:r w:rsidR="00A96C70">
        <w:t xml:space="preserve"> des adhésions</w:t>
      </w:r>
      <w:r>
        <w:t xml:space="preserve"> n’a jamais été revu à la hausse, et le manque de travaux d’</w:t>
      </w:r>
      <w:r w:rsidR="00A96C70">
        <w:t>adoption et de réception</w:t>
      </w:r>
      <w:r>
        <w:t xml:space="preserve"> laisse envisager un manque à gagner sur le budget de l’association, même si grâce à notre participation à un symposium </w:t>
      </w:r>
      <w:r w:rsidR="00A96C70">
        <w:t xml:space="preserve">en Charente </w:t>
      </w:r>
      <w:r>
        <w:t>cette année nous sommes à l’équilibre.   18 pour, 2 contre, 0 abstentions</w:t>
      </w:r>
    </w:p>
    <w:p w:rsidR="009721CF" w:rsidRDefault="009721CF" w:rsidP="0073229D">
      <w:r>
        <w:t>Un vote sur l’approbation des comptes a lieu,    17 pour, 3 abstentions, 0 contre</w:t>
      </w:r>
    </w:p>
    <w:p w:rsidR="009721CF" w:rsidRDefault="009721CF" w:rsidP="0073229D">
      <w:r>
        <w:t>12 h 30 :</w:t>
      </w:r>
      <w:r w:rsidR="0014094F">
        <w:t xml:space="preserve"> causerie du</w:t>
      </w:r>
      <w:r>
        <w:t xml:space="preserve"> Bordelais Prué concernant le château de la Thibaudières, il nous présente le projet un peu plu</w:t>
      </w:r>
      <w:r w:rsidR="0014094F">
        <w:t>s en profondeur, avec toute la</w:t>
      </w:r>
      <w:r>
        <w:t xml:space="preserve"> stratégie et l’état d’avancement. </w:t>
      </w:r>
      <w:r w:rsidR="0014094F">
        <w:t xml:space="preserve">C’est un gros projet, vraiment intéressant, toute l’assemblée prête une forte attention car il pourrait bien être un virage dans notre société. Bordelais Prué propose de le présenter à tous coteries non-présents ce jour, à leur demande. </w:t>
      </w:r>
      <w:r>
        <w:t xml:space="preserve">Un </w:t>
      </w:r>
      <w:r w:rsidR="0014094F">
        <w:t>avis</w:t>
      </w:r>
      <w:r>
        <w:t xml:space="preserve"> e</w:t>
      </w:r>
      <w:r w:rsidR="0014094F">
        <w:t xml:space="preserve">st demandé aux coteries présents </w:t>
      </w:r>
      <w:r>
        <w:t xml:space="preserve"> pour savoir si notre société veut aller plus loin</w:t>
      </w:r>
      <w:r w:rsidR="0014094F">
        <w:t xml:space="preserve"> dans ce projet ou en rester là. L’assemblée se prononce pour poursuivre le projet, il est intéressant, à condition de ne pas perdre notre indépendance, chose non-négociable, mais les coteries en charge du dossier en sont complètement conscients, et avancent avec ce leitmotiv. L’assemblée remercie le compagnon Gallard de s’impliquer avec tout son savoir-faire dans ce projet.</w:t>
      </w:r>
    </w:p>
    <w:p w:rsidR="0014094F" w:rsidRDefault="0014094F" w:rsidP="0073229D">
      <w:r>
        <w:t>13 h : fin du congrès</w:t>
      </w:r>
    </w:p>
    <w:p w:rsidR="00A87172" w:rsidRDefault="00A87172" w:rsidP="00A87172">
      <w:pPr>
        <w:spacing w:line="240" w:lineRule="auto"/>
      </w:pPr>
      <w:r>
        <w:t>Etaient présents à ce congrès :</w:t>
      </w:r>
    </w:p>
    <w:p w:rsidR="00A87172" w:rsidRDefault="00A87172" w:rsidP="00A87172">
      <w:pPr>
        <w:spacing w:line="240" w:lineRule="auto"/>
      </w:pPr>
      <w:r>
        <w:t>Coterie Chevalard, aspirant tdp dit « Provençal »</w:t>
      </w:r>
    </w:p>
    <w:p w:rsidR="00A87172" w:rsidRDefault="00A87172" w:rsidP="00A87172">
      <w:pPr>
        <w:spacing w:line="240" w:lineRule="auto"/>
      </w:pPr>
      <w:r>
        <w:t>Coterie Merlat, stagiaire</w:t>
      </w:r>
    </w:p>
    <w:p w:rsidR="00A87172" w:rsidRDefault="00A87172" w:rsidP="00A87172">
      <w:pPr>
        <w:spacing w:line="240" w:lineRule="auto"/>
      </w:pPr>
      <w:r>
        <w:t>Coterie Mesnil, aspirant tdp dit « Normand »</w:t>
      </w:r>
    </w:p>
    <w:p w:rsidR="00A87172" w:rsidRDefault="00A87172" w:rsidP="00A87172">
      <w:pPr>
        <w:spacing w:line="240" w:lineRule="auto"/>
      </w:pPr>
      <w:r>
        <w:t>Coterie Lagouje, aspirant tdp dit « Quercy »</w:t>
      </w:r>
    </w:p>
    <w:p w:rsidR="00A87172" w:rsidRDefault="00A87172" w:rsidP="00A87172">
      <w:pPr>
        <w:spacing w:line="240" w:lineRule="auto"/>
      </w:pPr>
      <w:r>
        <w:t>Coterie Touche aspirant tdp dit « Lorrain »</w:t>
      </w:r>
    </w:p>
    <w:p w:rsidR="00A87172" w:rsidRDefault="00A87172" w:rsidP="00A87172">
      <w:pPr>
        <w:spacing w:line="240" w:lineRule="auto"/>
      </w:pPr>
      <w:r>
        <w:t>Coterie Le Garff, « La volonté de l’île aux moines »</w:t>
      </w:r>
    </w:p>
    <w:p w:rsidR="00A87172" w:rsidRDefault="00A87172" w:rsidP="00A87172">
      <w:pPr>
        <w:spacing w:line="240" w:lineRule="auto"/>
      </w:pPr>
      <w:r>
        <w:t>Coterie Jouannet, « La franchise des Jouffrets »</w:t>
      </w:r>
    </w:p>
    <w:p w:rsidR="00A87172" w:rsidRDefault="00A87172" w:rsidP="00A87172">
      <w:pPr>
        <w:spacing w:line="240" w:lineRule="auto"/>
      </w:pPr>
      <w:r>
        <w:t>Coterie Morand, « La vaillance de Draillan</w:t>
      </w:r>
      <w:r w:rsidR="000B6B8C">
        <w:t> »</w:t>
      </w:r>
    </w:p>
    <w:p w:rsidR="00A87172" w:rsidRDefault="00A87172" w:rsidP="00A87172">
      <w:pPr>
        <w:spacing w:line="240" w:lineRule="auto"/>
      </w:pPr>
      <w:r>
        <w:t>Coterie Mercier, « La</w:t>
      </w:r>
      <w:r w:rsidR="00750CC9">
        <w:t xml:space="preserve"> fidélité</w:t>
      </w:r>
      <w:r>
        <w:t xml:space="preserve"> de </w:t>
      </w:r>
      <w:r w:rsidR="00750CC9">
        <w:t>Rochefort</w:t>
      </w:r>
      <w:r>
        <w:t xml:space="preserve"> sur mer »</w:t>
      </w:r>
    </w:p>
    <w:p w:rsidR="00750CC9" w:rsidRDefault="00750CC9" w:rsidP="00A87172">
      <w:pPr>
        <w:spacing w:line="240" w:lineRule="auto"/>
      </w:pPr>
      <w:r>
        <w:t>Coterie Deltour, « La générosité de Colmar »</w:t>
      </w:r>
    </w:p>
    <w:p w:rsidR="00750CC9" w:rsidRDefault="00750CC9" w:rsidP="00A87172">
      <w:pPr>
        <w:spacing w:line="240" w:lineRule="auto"/>
      </w:pPr>
      <w:r>
        <w:t>Coterie Flornoy, « La tolérance de Laval »</w:t>
      </w:r>
    </w:p>
    <w:p w:rsidR="00750CC9" w:rsidRDefault="00750CC9" w:rsidP="00A87172">
      <w:pPr>
        <w:spacing w:line="240" w:lineRule="auto"/>
      </w:pPr>
      <w:r>
        <w:t xml:space="preserve">Coterie Raimbault, «  La générosité de st </w:t>
      </w:r>
      <w:r w:rsidR="000B6B8C">
        <w:t>Rémy</w:t>
      </w:r>
      <w:r>
        <w:t>-en-Mauges »</w:t>
      </w:r>
    </w:p>
    <w:p w:rsidR="00750CC9" w:rsidRDefault="00750CC9" w:rsidP="00A87172">
      <w:pPr>
        <w:spacing w:line="240" w:lineRule="auto"/>
      </w:pPr>
      <w:r>
        <w:t>Coterie Boissanfray, « L’ouverture de st-Hilaire-le-</w:t>
      </w:r>
      <w:r w:rsidR="000B6B8C">
        <w:t>Châtel</w:t>
      </w:r>
      <w:r>
        <w:t> »</w:t>
      </w:r>
    </w:p>
    <w:p w:rsidR="00750CC9" w:rsidRDefault="00750CC9" w:rsidP="00A87172">
      <w:pPr>
        <w:spacing w:line="240" w:lineRule="auto"/>
      </w:pPr>
      <w:r>
        <w:t xml:space="preserve">Coterie </w:t>
      </w:r>
      <w:r w:rsidR="000B6B8C">
        <w:t>Favière</w:t>
      </w:r>
      <w:r>
        <w:t>, « La bonté d’Urzy »</w:t>
      </w:r>
    </w:p>
    <w:p w:rsidR="00750CC9" w:rsidRDefault="00750CC9" w:rsidP="00A87172">
      <w:pPr>
        <w:spacing w:line="240" w:lineRule="auto"/>
      </w:pPr>
      <w:r>
        <w:t>Coterie Garnier, aspirant tdp dit « Vendôme »</w:t>
      </w:r>
    </w:p>
    <w:p w:rsidR="00750CC9" w:rsidRDefault="00750CC9" w:rsidP="00A87172">
      <w:pPr>
        <w:spacing w:line="240" w:lineRule="auto"/>
      </w:pPr>
      <w:r>
        <w:t>Coterie Vajou, « L’humilité d’Andernay »</w:t>
      </w:r>
    </w:p>
    <w:p w:rsidR="00750CC9" w:rsidRDefault="00750CC9" w:rsidP="00A87172">
      <w:pPr>
        <w:spacing w:line="240" w:lineRule="auto"/>
      </w:pPr>
      <w:r>
        <w:t>Coterie Pérard, « Le courage de château-renard »</w:t>
      </w:r>
    </w:p>
    <w:p w:rsidR="00750CC9" w:rsidRDefault="00750CC9" w:rsidP="00A87172">
      <w:pPr>
        <w:spacing w:line="240" w:lineRule="auto"/>
      </w:pPr>
      <w:r>
        <w:lastRenderedPageBreak/>
        <w:t>Coterie Prué, « La générosité de Bordeaux »</w:t>
      </w:r>
    </w:p>
    <w:p w:rsidR="00750CC9" w:rsidRDefault="00750CC9" w:rsidP="00A87172">
      <w:pPr>
        <w:spacing w:line="240" w:lineRule="auto"/>
      </w:pPr>
      <w:r>
        <w:t>Coterie Nau, « La générosité d’Avensan »</w:t>
      </w:r>
    </w:p>
    <w:p w:rsidR="00750CC9" w:rsidRDefault="00750CC9" w:rsidP="00A87172">
      <w:pPr>
        <w:spacing w:line="240" w:lineRule="auto"/>
      </w:pPr>
      <w:r>
        <w:t>Coterie Monerau, « La fraternité de Martigues »</w:t>
      </w:r>
    </w:p>
    <w:p w:rsidR="00750CC9" w:rsidRDefault="00750CC9" w:rsidP="00A87172">
      <w:pPr>
        <w:spacing w:line="240" w:lineRule="auto"/>
      </w:pPr>
      <w:r>
        <w:t>Coterie Brossard, « La tolérance de Parigné-l’évêque »</w:t>
      </w:r>
    </w:p>
    <w:p w:rsidR="00750CC9" w:rsidRDefault="00750CC9" w:rsidP="00A87172">
      <w:pPr>
        <w:spacing w:line="240" w:lineRule="auto"/>
      </w:pPr>
      <w:r>
        <w:t>Thomas Organini, stagiaire</w:t>
      </w:r>
    </w:p>
    <w:p w:rsidR="00A87172" w:rsidRDefault="00A87172" w:rsidP="00A87172">
      <w:pPr>
        <w:spacing w:line="240" w:lineRule="auto"/>
      </w:pPr>
    </w:p>
    <w:p w:rsidR="00A82D43" w:rsidRPr="0073229D" w:rsidRDefault="00A82D43" w:rsidP="0073229D"/>
    <w:sectPr w:rsidR="00A82D43" w:rsidRPr="0073229D" w:rsidSect="00A816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420DBD"/>
    <w:rsid w:val="000B6B8C"/>
    <w:rsid w:val="0014094F"/>
    <w:rsid w:val="00215E4E"/>
    <w:rsid w:val="00420DBD"/>
    <w:rsid w:val="00466514"/>
    <w:rsid w:val="005E1655"/>
    <w:rsid w:val="00672D87"/>
    <w:rsid w:val="0073229D"/>
    <w:rsid w:val="00750CC9"/>
    <w:rsid w:val="009721CF"/>
    <w:rsid w:val="00A816FB"/>
    <w:rsid w:val="00A82D43"/>
    <w:rsid w:val="00A87172"/>
    <w:rsid w:val="00A96C70"/>
    <w:rsid w:val="00D0028D"/>
    <w:rsid w:val="00DB30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1094</Words>
  <Characters>6019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2023-06-05T17:52:00Z</dcterms:created>
  <dcterms:modified xsi:type="dcterms:W3CDTF">2023-06-05T20:30:00Z</dcterms:modified>
</cp:coreProperties>
</file>